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6446" w14:textId="77777777" w:rsidR="000A0BC6" w:rsidRPr="009232F1" w:rsidRDefault="00C10485">
      <w:pPr>
        <w:rPr>
          <w:rFonts w:ascii="黑体" w:eastAsia="黑体" w:hAnsi="黑体"/>
          <w:sz w:val="32"/>
          <w:szCs w:val="32"/>
        </w:rPr>
      </w:pPr>
      <w:r w:rsidRPr="009232F1">
        <w:rPr>
          <w:rFonts w:ascii="黑体" w:eastAsia="黑体" w:hAnsi="黑体" w:hint="eastAsia"/>
          <w:sz w:val="32"/>
          <w:szCs w:val="32"/>
        </w:rPr>
        <w:t>附件</w:t>
      </w:r>
      <w:r w:rsidRPr="009232F1">
        <w:rPr>
          <w:rFonts w:ascii="黑体" w:eastAsia="黑体" w:hAnsi="黑体"/>
          <w:sz w:val="32"/>
          <w:szCs w:val="32"/>
        </w:rPr>
        <w:t xml:space="preserve"> 1 </w:t>
      </w:r>
    </w:p>
    <w:p w14:paraId="7185AAAB" w14:textId="77777777" w:rsidR="000A0BC6" w:rsidRDefault="00C10485">
      <w:pPr>
        <w:rPr>
          <w:rFonts w:ascii="宋体" w:eastAsia="宋体" w:hAnsi="宋体"/>
          <w:sz w:val="44"/>
          <w:szCs w:val="44"/>
        </w:rPr>
      </w:pPr>
      <w:r>
        <w:t xml:space="preserve"> </w:t>
      </w:r>
    </w:p>
    <w:p w14:paraId="2FF148C6" w14:textId="77777777" w:rsidR="000A0BC6" w:rsidRPr="004E1B4B" w:rsidRDefault="00C10485">
      <w:pPr>
        <w:spacing w:line="600" w:lineRule="exact"/>
        <w:jc w:val="center"/>
        <w:rPr>
          <w:rFonts w:ascii="方正小标宋简体" w:eastAsia="方正小标宋简体" w:hAnsi="方正小标宋简体"/>
          <w:sz w:val="40"/>
          <w:szCs w:val="40"/>
        </w:rPr>
      </w:pPr>
      <w:r w:rsidRPr="004E1B4B">
        <w:rPr>
          <w:rFonts w:ascii="方正小标宋简体" w:eastAsia="方正小标宋简体" w:hAnsi="方正小标宋简体" w:hint="eastAsia"/>
          <w:sz w:val="40"/>
          <w:szCs w:val="40"/>
        </w:rPr>
        <w:t>关于征集并展示</w:t>
      </w:r>
      <w:r w:rsidRPr="004E1B4B">
        <w:rPr>
          <w:rFonts w:ascii="方正小标宋简体" w:eastAsia="方正小标宋简体" w:hAnsi="方正小标宋简体"/>
          <w:sz w:val="40"/>
          <w:szCs w:val="40"/>
        </w:rPr>
        <w:t>202</w:t>
      </w:r>
      <w:r w:rsidR="006E24F0" w:rsidRPr="004E1B4B">
        <w:rPr>
          <w:rFonts w:ascii="方正小标宋简体" w:eastAsia="方正小标宋简体" w:hAnsi="方正小标宋简体"/>
          <w:sz w:val="40"/>
          <w:szCs w:val="40"/>
        </w:rPr>
        <w:t>3</w:t>
      </w:r>
      <w:r w:rsidRPr="004E1B4B">
        <w:rPr>
          <w:rFonts w:ascii="方正小标宋简体" w:eastAsia="方正小标宋简体" w:hAnsi="方正小标宋简体"/>
          <w:sz w:val="40"/>
          <w:szCs w:val="40"/>
        </w:rPr>
        <w:t>（第</w:t>
      </w:r>
      <w:r w:rsidR="006E24F0" w:rsidRPr="004E1B4B">
        <w:rPr>
          <w:rFonts w:ascii="方正小标宋简体" w:eastAsia="方正小标宋简体" w:hAnsi="方正小标宋简体" w:hint="eastAsia"/>
          <w:sz w:val="40"/>
          <w:szCs w:val="40"/>
        </w:rPr>
        <w:t>三</w:t>
      </w:r>
      <w:r w:rsidRPr="004E1B4B">
        <w:rPr>
          <w:rFonts w:ascii="方正小标宋简体" w:eastAsia="方正小标宋简体" w:hAnsi="方正小标宋简体"/>
          <w:sz w:val="40"/>
          <w:szCs w:val="40"/>
        </w:rPr>
        <w:t>届）全国农业科技成果</w:t>
      </w:r>
      <w:r w:rsidRPr="004E1B4B">
        <w:rPr>
          <w:rFonts w:ascii="方正小标宋简体" w:eastAsia="方正小标宋简体" w:hAnsi="方正小标宋简体" w:hint="eastAsia"/>
          <w:sz w:val="40"/>
          <w:szCs w:val="40"/>
        </w:rPr>
        <w:t>转化大会原创性科技成果信息的说明</w:t>
      </w:r>
    </w:p>
    <w:p w14:paraId="5681A813" w14:textId="77777777" w:rsidR="000A0BC6" w:rsidRPr="006E24F0" w:rsidRDefault="000A0BC6">
      <w:pPr>
        <w:rPr>
          <w:rFonts w:ascii="仿宋" w:eastAsia="仿宋" w:hAnsi="仿宋" w:cs="Times New Roman"/>
          <w:sz w:val="32"/>
          <w:szCs w:val="32"/>
        </w:rPr>
      </w:pPr>
    </w:p>
    <w:p w14:paraId="4719BA11" w14:textId="77777777" w:rsidR="000A0BC6" w:rsidRDefault="00C10485" w:rsidP="004B4F90">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为全面展示农业领域的科技成果，促进科技成果的转化和应用，现面向各有关涉农科研机构、高校征集科技成果信息，有关事项安排如下。</w:t>
      </w:r>
    </w:p>
    <w:p w14:paraId="4103FDDC" w14:textId="77777777" w:rsidR="000A0BC6" w:rsidRDefault="00C10485" w:rsidP="004B4F90">
      <w:pPr>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一、征集内容</w:t>
      </w:r>
    </w:p>
    <w:p w14:paraId="512EB909" w14:textId="77777777" w:rsidR="000A0BC6" w:rsidRDefault="00C10485" w:rsidP="004B4F90">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新品种、新技术、新装备和新产品等原创性科技成果，应满足以下条件：符合乡村振兴和绿色发展要求，有市场应用前景；核心技术突出，有关部门进行过成果鉴定、验收等技术性评价；原则上以近3年的科技成果为主。</w:t>
      </w:r>
    </w:p>
    <w:p w14:paraId="087D7F7D" w14:textId="77777777" w:rsidR="000A0BC6" w:rsidRDefault="00C10485" w:rsidP="004B4F90">
      <w:pPr>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二、征集对象</w:t>
      </w:r>
    </w:p>
    <w:p w14:paraId="5190A37E" w14:textId="77777777" w:rsidR="000A0BC6" w:rsidRDefault="00C10485" w:rsidP="004B4F90">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涉农科研机构、高校</w:t>
      </w:r>
      <w:r w:rsidR="009232F1">
        <w:rPr>
          <w:rFonts w:ascii="仿宋" w:eastAsia="仿宋" w:hAnsi="仿宋" w:cs="Times New Roman" w:hint="eastAsia"/>
          <w:sz w:val="32"/>
          <w:szCs w:val="32"/>
        </w:rPr>
        <w:t>、</w:t>
      </w:r>
      <w:r w:rsidR="009232F1">
        <w:rPr>
          <w:rFonts w:ascii="仿宋" w:eastAsia="仿宋" w:hAnsi="仿宋" w:cs="Times New Roman"/>
          <w:sz w:val="32"/>
          <w:szCs w:val="32"/>
        </w:rPr>
        <w:t>企业</w:t>
      </w:r>
      <w:r>
        <w:rPr>
          <w:rFonts w:ascii="仿宋" w:eastAsia="仿宋" w:hAnsi="仿宋" w:cs="Times New Roman" w:hint="eastAsia"/>
          <w:sz w:val="32"/>
          <w:szCs w:val="32"/>
        </w:rPr>
        <w:t>。</w:t>
      </w:r>
    </w:p>
    <w:p w14:paraId="34DD04BF" w14:textId="77777777" w:rsidR="000A0BC6" w:rsidRPr="004B4F90" w:rsidRDefault="00C10485" w:rsidP="004B4F90">
      <w:pPr>
        <w:snapToGrid w:val="0"/>
        <w:spacing w:line="360" w:lineRule="auto"/>
        <w:ind w:firstLineChars="200" w:firstLine="640"/>
        <w:rPr>
          <w:rFonts w:ascii="黑体" w:eastAsia="黑体" w:hAnsi="黑体"/>
          <w:sz w:val="32"/>
          <w:szCs w:val="32"/>
        </w:rPr>
      </w:pPr>
      <w:r w:rsidRPr="004B4F90">
        <w:rPr>
          <w:rFonts w:ascii="黑体" w:eastAsia="黑体" w:hAnsi="黑体" w:hint="eastAsia"/>
          <w:sz w:val="32"/>
          <w:szCs w:val="32"/>
        </w:rPr>
        <w:t>三、报送方式和截止时间</w:t>
      </w:r>
    </w:p>
    <w:p w14:paraId="1E0BE36A" w14:textId="2E66E4CD" w:rsidR="009232F1" w:rsidRPr="004B4F90" w:rsidRDefault="004E1B4B" w:rsidP="004B4F90">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w:t>
      </w:r>
      <w:r w:rsidR="009232F1" w:rsidRPr="004B4F90">
        <w:rPr>
          <w:rFonts w:ascii="仿宋" w:eastAsia="仿宋" w:hAnsi="仿宋" w:cs="Times New Roman"/>
          <w:sz w:val="32"/>
          <w:szCs w:val="32"/>
        </w:rPr>
        <w:t>按照成果信息征集表（格式见附件）填写并发送至chenranran@caas.cn</w:t>
      </w:r>
      <w:r w:rsidR="009232F1" w:rsidRPr="004B4F90">
        <w:rPr>
          <w:rFonts w:ascii="仿宋" w:eastAsia="仿宋" w:hAnsi="仿宋" w:cs="Times New Roman" w:hint="eastAsia"/>
          <w:sz w:val="32"/>
          <w:szCs w:val="32"/>
        </w:rPr>
        <w:t>。</w:t>
      </w:r>
    </w:p>
    <w:p w14:paraId="49200CAF" w14:textId="3AD5F0A0" w:rsidR="009232F1" w:rsidRPr="004B4F90" w:rsidRDefault="004E1B4B" w:rsidP="004B4F90">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sz w:val="32"/>
          <w:szCs w:val="32"/>
        </w:rPr>
        <w:t>.</w:t>
      </w:r>
      <w:r w:rsidR="009232F1" w:rsidRPr="004B4F90">
        <w:rPr>
          <w:rFonts w:ascii="仿宋" w:eastAsia="仿宋" w:hAnsi="仿宋" w:cs="Times New Roman"/>
          <w:sz w:val="32"/>
          <w:szCs w:val="32"/>
        </w:rPr>
        <w:t>截止时间</w:t>
      </w:r>
      <w:r w:rsidR="009834AA">
        <w:rPr>
          <w:rFonts w:ascii="仿宋" w:eastAsia="仿宋" w:hAnsi="仿宋" w:cs="Times New Roman" w:hint="eastAsia"/>
          <w:sz w:val="32"/>
          <w:szCs w:val="32"/>
        </w:rPr>
        <w:t>为</w:t>
      </w:r>
      <w:r w:rsidR="009232F1" w:rsidRPr="004B4F90">
        <w:rPr>
          <w:rFonts w:ascii="仿宋" w:eastAsia="仿宋" w:hAnsi="仿宋" w:cs="Times New Roman"/>
          <w:sz w:val="32"/>
          <w:szCs w:val="32"/>
        </w:rPr>
        <w:t>2023年9月22日。</w:t>
      </w:r>
    </w:p>
    <w:p w14:paraId="6D9371BC" w14:textId="77777777" w:rsidR="000A0BC6" w:rsidRPr="004B4F90" w:rsidRDefault="00C10485" w:rsidP="004B4F90">
      <w:pPr>
        <w:snapToGrid w:val="0"/>
        <w:spacing w:line="360" w:lineRule="auto"/>
        <w:ind w:firstLineChars="200" w:firstLine="640"/>
        <w:rPr>
          <w:rFonts w:ascii="黑体" w:eastAsia="黑体" w:hAnsi="黑体"/>
          <w:sz w:val="32"/>
          <w:szCs w:val="32"/>
        </w:rPr>
      </w:pPr>
      <w:r w:rsidRPr="004B4F90">
        <w:rPr>
          <w:rFonts w:ascii="黑体" w:eastAsia="黑体" w:hAnsi="黑体" w:hint="eastAsia"/>
          <w:sz w:val="32"/>
          <w:szCs w:val="32"/>
        </w:rPr>
        <w:t>四、推介与发布</w:t>
      </w:r>
    </w:p>
    <w:p w14:paraId="4C7F232C" w14:textId="4CD6514F" w:rsidR="000A0BC6" w:rsidRPr="00BA0E6F" w:rsidRDefault="004E1B4B" w:rsidP="004B4F90">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sz w:val="32"/>
          <w:szCs w:val="32"/>
        </w:rPr>
        <w:t>1.</w:t>
      </w:r>
      <w:r w:rsidR="00C10485" w:rsidRPr="004B4F90">
        <w:rPr>
          <w:rFonts w:ascii="仿宋" w:eastAsia="仿宋" w:hAnsi="仿宋" w:cs="Times New Roman" w:hint="eastAsia"/>
          <w:sz w:val="32"/>
          <w:szCs w:val="32"/>
        </w:rPr>
        <w:t>经过审核的科技成</w:t>
      </w:r>
      <w:r w:rsidR="00C10485" w:rsidRPr="00BA0E6F">
        <w:rPr>
          <w:rFonts w:ascii="仿宋" w:eastAsia="仿宋" w:hAnsi="仿宋" w:cs="Times New Roman" w:hint="eastAsia"/>
          <w:sz w:val="32"/>
          <w:szCs w:val="32"/>
        </w:rPr>
        <w:t>果均可通过全国农业科技成果转移服务中心、国家种业科技成果产权交易中心交易平台</w:t>
      </w:r>
      <w:r w:rsidR="00C10485" w:rsidRPr="00BA0E6F">
        <w:rPr>
          <w:rFonts w:ascii="仿宋" w:eastAsia="仿宋" w:hAnsi="仿宋" w:cs="Times New Roman" w:hint="eastAsia"/>
          <w:sz w:val="32"/>
          <w:szCs w:val="32"/>
        </w:rPr>
        <w:lastRenderedPageBreak/>
        <w:t>（</w:t>
      </w:r>
      <w:r w:rsidR="00C10485" w:rsidRPr="00BA0E6F">
        <w:rPr>
          <w:rFonts w:ascii="仿宋" w:eastAsia="仿宋" w:hAnsi="仿宋" w:cs="Times New Roman"/>
          <w:sz w:val="32"/>
          <w:szCs w:val="32"/>
        </w:rPr>
        <w:t>www.agrittex.com）免费进行展示</w:t>
      </w:r>
      <w:r w:rsidR="00C10485" w:rsidRPr="00BA0E6F">
        <w:rPr>
          <w:rFonts w:ascii="仿宋" w:eastAsia="仿宋" w:hAnsi="仿宋" w:cs="Times New Roman" w:hint="eastAsia"/>
          <w:sz w:val="32"/>
          <w:szCs w:val="32"/>
        </w:rPr>
        <w:t>推介。</w:t>
      </w:r>
    </w:p>
    <w:p w14:paraId="44751BC9" w14:textId="73650FDC" w:rsidR="000A0BC6" w:rsidRPr="00BA0E6F" w:rsidRDefault="004E1B4B" w:rsidP="004B4F90">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sz w:val="32"/>
          <w:szCs w:val="32"/>
        </w:rPr>
        <w:t>.</w:t>
      </w:r>
      <w:r w:rsidR="00C10485" w:rsidRPr="00BA0E6F">
        <w:rPr>
          <w:rFonts w:ascii="仿宋" w:eastAsia="仿宋" w:hAnsi="仿宋" w:cs="Times New Roman" w:hint="eastAsia"/>
          <w:sz w:val="32"/>
          <w:szCs w:val="32"/>
        </w:rPr>
        <w:t>从征集到的成果中筛选和评选出重大科技成果和优秀科技成果在高级别全体会议进行发布。</w:t>
      </w:r>
    </w:p>
    <w:p w14:paraId="5BB7CED3" w14:textId="0AA40213" w:rsidR="000A0BC6" w:rsidRPr="00BA0E6F" w:rsidRDefault="004E1B4B" w:rsidP="004B4F90">
      <w:pPr>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sz w:val="32"/>
          <w:szCs w:val="32"/>
        </w:rPr>
        <w:t>.</w:t>
      </w:r>
      <w:r w:rsidR="00C10485" w:rsidRPr="00BA0E6F">
        <w:rPr>
          <w:rFonts w:ascii="仿宋" w:eastAsia="仿宋" w:hAnsi="仿宋" w:cs="Times New Roman" w:hint="eastAsia"/>
          <w:sz w:val="32"/>
          <w:szCs w:val="32"/>
        </w:rPr>
        <w:t>为部分重大科技成果和优秀科技成果在展馆内安排展览展示和路演推介。</w:t>
      </w:r>
    </w:p>
    <w:p w14:paraId="35866891" w14:textId="77777777" w:rsidR="000A0BC6" w:rsidRPr="00BA0E6F" w:rsidRDefault="00C10485" w:rsidP="004B4F90">
      <w:pPr>
        <w:snapToGrid w:val="0"/>
        <w:spacing w:line="360" w:lineRule="auto"/>
        <w:ind w:firstLineChars="200" w:firstLine="640"/>
        <w:rPr>
          <w:rFonts w:ascii="黑体" w:eastAsia="黑体" w:hAnsi="黑体"/>
          <w:sz w:val="32"/>
          <w:szCs w:val="32"/>
        </w:rPr>
      </w:pPr>
      <w:r w:rsidRPr="004B4F90">
        <w:rPr>
          <w:rFonts w:ascii="黑体" w:eastAsia="黑体" w:hAnsi="黑体" w:hint="eastAsia"/>
          <w:sz w:val="32"/>
          <w:szCs w:val="32"/>
        </w:rPr>
        <w:t>五、参展办法</w:t>
      </w:r>
    </w:p>
    <w:p w14:paraId="00665C72" w14:textId="77777777" w:rsidR="009232F1" w:rsidRPr="006612FC" w:rsidRDefault="009232F1" w:rsidP="004B4F90">
      <w:pPr>
        <w:adjustRightInd w:val="0"/>
        <w:snapToGrid w:val="0"/>
        <w:spacing w:line="360" w:lineRule="auto"/>
        <w:ind w:firstLineChars="200" w:firstLine="643"/>
        <w:rPr>
          <w:rFonts w:ascii="楷体" w:eastAsia="楷体" w:hAnsi="楷体"/>
          <w:b/>
          <w:sz w:val="32"/>
          <w:szCs w:val="32"/>
        </w:rPr>
      </w:pPr>
      <w:r w:rsidRPr="006612FC">
        <w:rPr>
          <w:rFonts w:ascii="楷体" w:eastAsia="楷体" w:hAnsi="楷体" w:hint="eastAsia"/>
          <w:b/>
          <w:sz w:val="32"/>
          <w:szCs w:val="32"/>
        </w:rPr>
        <w:t>（一）</w:t>
      </w:r>
      <w:r w:rsidR="00C10485" w:rsidRPr="006612FC">
        <w:rPr>
          <w:rFonts w:ascii="楷体" w:eastAsia="楷体" w:hAnsi="楷体" w:hint="eastAsia"/>
          <w:b/>
          <w:sz w:val="32"/>
          <w:szCs w:val="32"/>
        </w:rPr>
        <w:t>非营利性机构</w:t>
      </w:r>
    </w:p>
    <w:p w14:paraId="71F525C0" w14:textId="77777777" w:rsidR="009232F1" w:rsidRDefault="009232F1" w:rsidP="004B4F9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w:t>
      </w:r>
      <w:r w:rsidRPr="00BA0E6F">
        <w:rPr>
          <w:rFonts w:ascii="仿宋" w:eastAsia="仿宋" w:hAnsi="仿宋" w:hint="eastAsia"/>
          <w:sz w:val="32"/>
          <w:szCs w:val="32"/>
        </w:rPr>
        <w:t>涉农科研机构、高校等非营利性机构</w:t>
      </w:r>
      <w:r w:rsidR="00C10485" w:rsidRPr="00BA0E6F">
        <w:rPr>
          <w:rFonts w:ascii="仿宋" w:eastAsia="仿宋" w:hAnsi="仿宋" w:hint="eastAsia"/>
          <w:sz w:val="32"/>
          <w:szCs w:val="32"/>
        </w:rPr>
        <w:t>推荐的科技成果，</w:t>
      </w:r>
      <w:r w:rsidR="001667C7" w:rsidRPr="00BA0E6F">
        <w:rPr>
          <w:rFonts w:ascii="仿宋" w:eastAsia="仿宋" w:hAnsi="仿宋" w:hint="eastAsia"/>
          <w:sz w:val="32"/>
          <w:szCs w:val="32"/>
        </w:rPr>
        <w:t>组委会可</w:t>
      </w:r>
      <w:r w:rsidR="00C10485" w:rsidRPr="00BA0E6F">
        <w:rPr>
          <w:rFonts w:ascii="仿宋" w:eastAsia="仿宋" w:hAnsi="仿宋" w:hint="eastAsia"/>
          <w:sz w:val="32"/>
          <w:szCs w:val="32"/>
        </w:rPr>
        <w:t>提供</w:t>
      </w:r>
      <w:r w:rsidR="001667C7" w:rsidRPr="00BA0E6F">
        <w:rPr>
          <w:rFonts w:ascii="仿宋" w:eastAsia="仿宋" w:hAnsi="仿宋"/>
          <w:sz w:val="32"/>
          <w:szCs w:val="32"/>
        </w:rPr>
        <w:t>1-4</w:t>
      </w:r>
      <w:r w:rsidR="001667C7" w:rsidRPr="00BA0E6F">
        <w:rPr>
          <w:rFonts w:ascii="仿宋" w:eastAsia="仿宋" w:hAnsi="仿宋" w:hint="eastAsia"/>
          <w:sz w:val="32"/>
          <w:szCs w:val="32"/>
        </w:rPr>
        <w:t>个标准展位</w:t>
      </w:r>
      <w:r w:rsidR="00C10485" w:rsidRPr="00BA0E6F">
        <w:rPr>
          <w:rFonts w:ascii="仿宋" w:eastAsia="仿宋" w:hAnsi="仿宋"/>
          <w:sz w:val="32"/>
          <w:szCs w:val="32"/>
        </w:rPr>
        <w:t>（</w:t>
      </w:r>
      <w:r w:rsidR="001667C7" w:rsidRPr="00BA0E6F">
        <w:rPr>
          <w:rFonts w:ascii="仿宋" w:eastAsia="仿宋" w:hAnsi="仿宋"/>
          <w:sz w:val="32"/>
          <w:szCs w:val="32"/>
        </w:rPr>
        <w:t>9-36平米</w:t>
      </w:r>
      <w:r w:rsidR="00C10485" w:rsidRPr="00BA0E6F">
        <w:rPr>
          <w:rFonts w:ascii="仿宋" w:eastAsia="仿宋" w:hAnsi="仿宋" w:hint="eastAsia"/>
          <w:sz w:val="32"/>
          <w:szCs w:val="32"/>
        </w:rPr>
        <w:t>）。</w:t>
      </w:r>
    </w:p>
    <w:p w14:paraId="64B63AA0" w14:textId="77777777" w:rsidR="009232F1" w:rsidRDefault="009232F1" w:rsidP="004B4F90">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收费标准</w:t>
      </w:r>
      <w:r>
        <w:rPr>
          <w:rFonts w:ascii="仿宋" w:eastAsia="仿宋" w:hAnsi="仿宋"/>
          <w:sz w:val="32"/>
          <w:szCs w:val="32"/>
        </w:rPr>
        <w:t>：</w:t>
      </w:r>
      <w:r w:rsidRPr="00BA0E6F">
        <w:rPr>
          <w:rFonts w:ascii="仿宋" w:eastAsia="仿宋" w:hAnsi="仿宋" w:hint="eastAsia"/>
          <w:sz w:val="32"/>
          <w:szCs w:val="32"/>
        </w:rPr>
        <w:t>每个标准展位（</w:t>
      </w:r>
      <w:r w:rsidRPr="00BA0E6F">
        <w:rPr>
          <w:rFonts w:ascii="仿宋" w:eastAsia="仿宋" w:hAnsi="仿宋"/>
          <w:sz w:val="32"/>
          <w:szCs w:val="32"/>
        </w:rPr>
        <w:t>9平米）3600元（含场租、</w:t>
      </w:r>
      <w:r w:rsidRPr="00BA0E6F">
        <w:rPr>
          <w:rFonts w:ascii="仿宋" w:eastAsia="仿宋" w:hAnsi="仿宋" w:hint="eastAsia"/>
          <w:sz w:val="32"/>
          <w:szCs w:val="32"/>
        </w:rPr>
        <w:t>展板设计制作及搭建费），可按信息咨询费或技术服务费收取。</w:t>
      </w:r>
    </w:p>
    <w:p w14:paraId="3DF3E85D" w14:textId="77777777" w:rsidR="000A0BC6" w:rsidRDefault="009232F1" w:rsidP="004B4F90">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3.</w:t>
      </w:r>
      <w:r w:rsidRPr="00BA0E6F">
        <w:rPr>
          <w:rFonts w:ascii="仿宋" w:eastAsia="仿宋" w:hAnsi="仿宋" w:hint="eastAsia"/>
          <w:sz w:val="32"/>
          <w:szCs w:val="32"/>
        </w:rPr>
        <w:t>采用异型标准展位的方式展览，参展单位提供展示内容，由组委会统一设计搭建，需参展单位提供一定的成本费</w:t>
      </w:r>
      <w:r w:rsidRPr="00BA0E6F">
        <w:rPr>
          <w:rFonts w:ascii="仿宋" w:eastAsia="仿宋" w:hAnsi="仿宋"/>
          <w:sz w:val="32"/>
          <w:szCs w:val="32"/>
        </w:rPr>
        <w:t>。</w:t>
      </w:r>
    </w:p>
    <w:p w14:paraId="51260243" w14:textId="77777777" w:rsidR="009232F1" w:rsidRDefault="009232F1" w:rsidP="004B4F9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w:t>
      </w:r>
      <w:r w:rsidRPr="00BA0E6F">
        <w:rPr>
          <w:rFonts w:ascii="仿宋" w:eastAsia="仿宋" w:hAnsi="仿宋" w:hint="eastAsia"/>
          <w:sz w:val="32"/>
          <w:szCs w:val="32"/>
        </w:rPr>
        <w:t>有特装需求的单位，最小申请面积为</w:t>
      </w:r>
      <w:r w:rsidRPr="00BA0E6F">
        <w:rPr>
          <w:rFonts w:ascii="仿宋" w:eastAsia="仿宋" w:hAnsi="仿宋"/>
          <w:sz w:val="32"/>
          <w:szCs w:val="32"/>
        </w:rPr>
        <w:t>36平米，只提</w:t>
      </w:r>
      <w:r w:rsidRPr="00BA0E6F">
        <w:rPr>
          <w:rFonts w:ascii="仿宋" w:eastAsia="仿宋" w:hAnsi="仿宋" w:hint="eastAsia"/>
          <w:sz w:val="32"/>
          <w:szCs w:val="32"/>
        </w:rPr>
        <w:t>供室内光地，设计及</w:t>
      </w:r>
      <w:proofErr w:type="gramStart"/>
      <w:r w:rsidRPr="00BA0E6F">
        <w:rPr>
          <w:rFonts w:ascii="仿宋" w:eastAsia="仿宋" w:hAnsi="仿宋" w:hint="eastAsia"/>
          <w:sz w:val="32"/>
          <w:szCs w:val="32"/>
        </w:rPr>
        <w:t>搭建费</w:t>
      </w:r>
      <w:proofErr w:type="gramEnd"/>
      <w:r w:rsidRPr="00BA0E6F">
        <w:rPr>
          <w:rFonts w:ascii="仿宋" w:eastAsia="仿宋" w:hAnsi="仿宋" w:hint="eastAsia"/>
          <w:sz w:val="32"/>
          <w:szCs w:val="32"/>
        </w:rPr>
        <w:t>自理，每平米收取场租及管理费</w:t>
      </w:r>
      <w:r w:rsidRPr="00BA0E6F">
        <w:rPr>
          <w:rFonts w:ascii="仿宋" w:eastAsia="仿宋" w:hAnsi="仿宋"/>
          <w:sz w:val="32"/>
          <w:szCs w:val="32"/>
        </w:rPr>
        <w:t>200元</w:t>
      </w:r>
      <w:r w:rsidRPr="00BA0E6F">
        <w:rPr>
          <w:rFonts w:ascii="仿宋" w:eastAsia="仿宋" w:hAnsi="仿宋" w:hint="eastAsia"/>
          <w:sz w:val="32"/>
          <w:szCs w:val="32"/>
        </w:rPr>
        <w:t>。</w:t>
      </w:r>
    </w:p>
    <w:p w14:paraId="3A31B34F" w14:textId="77777777" w:rsidR="009232F1" w:rsidRPr="00BA0E6F" w:rsidRDefault="009232F1" w:rsidP="004B4F90">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5</w:t>
      </w:r>
      <w:r w:rsidRPr="00BA0E6F">
        <w:rPr>
          <w:rFonts w:ascii="仿宋" w:eastAsia="仿宋" w:hAnsi="仿宋"/>
          <w:sz w:val="32"/>
          <w:szCs w:val="32"/>
        </w:rPr>
        <w:t>.</w:t>
      </w:r>
      <w:r w:rsidRPr="00BA0E6F">
        <w:rPr>
          <w:rFonts w:ascii="仿宋" w:eastAsia="仿宋" w:hAnsi="仿宋" w:hint="eastAsia"/>
          <w:sz w:val="32"/>
          <w:szCs w:val="32"/>
        </w:rPr>
        <w:t>请各参展单位安排专门的人员负责现场讲解、推介。</w:t>
      </w:r>
    </w:p>
    <w:p w14:paraId="1FB8B7EA" w14:textId="77777777" w:rsidR="009232F1" w:rsidRPr="006612FC" w:rsidRDefault="006612FC" w:rsidP="004B4F90">
      <w:pPr>
        <w:adjustRightInd w:val="0"/>
        <w:snapToGrid w:val="0"/>
        <w:spacing w:line="360" w:lineRule="auto"/>
        <w:ind w:firstLineChars="200" w:firstLine="643"/>
        <w:rPr>
          <w:rFonts w:ascii="楷体" w:eastAsia="楷体" w:hAnsi="楷体"/>
          <w:b/>
          <w:sz w:val="32"/>
          <w:szCs w:val="32"/>
        </w:rPr>
      </w:pPr>
      <w:r w:rsidRPr="006612FC">
        <w:rPr>
          <w:rFonts w:ascii="楷体" w:eastAsia="楷体" w:hAnsi="楷体" w:hint="eastAsia"/>
          <w:b/>
          <w:sz w:val="32"/>
          <w:szCs w:val="32"/>
        </w:rPr>
        <w:t>（二）涉农企业</w:t>
      </w:r>
    </w:p>
    <w:p w14:paraId="0C745A29" w14:textId="77777777" w:rsidR="006612FC" w:rsidRDefault="006612FC" w:rsidP="004B4F9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w:t>
      </w:r>
      <w:r w:rsidRPr="00BA0E6F">
        <w:rPr>
          <w:rFonts w:ascii="仿宋" w:eastAsia="仿宋" w:hAnsi="仿宋" w:hint="eastAsia"/>
          <w:sz w:val="32"/>
          <w:szCs w:val="32"/>
        </w:rPr>
        <w:t>涉农</w:t>
      </w:r>
      <w:r w:rsidR="004B4F90">
        <w:rPr>
          <w:rFonts w:ascii="仿宋" w:eastAsia="仿宋" w:hAnsi="仿宋" w:hint="eastAsia"/>
          <w:sz w:val="32"/>
          <w:szCs w:val="32"/>
        </w:rPr>
        <w:t>企业</w:t>
      </w:r>
      <w:r w:rsidRPr="00BA0E6F">
        <w:rPr>
          <w:rFonts w:ascii="仿宋" w:eastAsia="仿宋" w:hAnsi="仿宋" w:hint="eastAsia"/>
          <w:sz w:val="32"/>
          <w:szCs w:val="32"/>
        </w:rPr>
        <w:t>推荐的科技成果，组委会可提供</w:t>
      </w:r>
      <w:r w:rsidRPr="00BA0E6F">
        <w:rPr>
          <w:rFonts w:ascii="仿宋" w:eastAsia="仿宋" w:hAnsi="仿宋"/>
          <w:sz w:val="32"/>
          <w:szCs w:val="32"/>
        </w:rPr>
        <w:t>1-4</w:t>
      </w:r>
      <w:r w:rsidRPr="00BA0E6F">
        <w:rPr>
          <w:rFonts w:ascii="仿宋" w:eastAsia="仿宋" w:hAnsi="仿宋" w:hint="eastAsia"/>
          <w:sz w:val="32"/>
          <w:szCs w:val="32"/>
        </w:rPr>
        <w:t>个标准展位</w:t>
      </w:r>
      <w:r w:rsidRPr="00BA0E6F">
        <w:rPr>
          <w:rFonts w:ascii="仿宋" w:eastAsia="仿宋" w:hAnsi="仿宋"/>
          <w:sz w:val="32"/>
          <w:szCs w:val="32"/>
        </w:rPr>
        <w:t>（9-36平米</w:t>
      </w:r>
      <w:r w:rsidRPr="00BA0E6F">
        <w:rPr>
          <w:rFonts w:ascii="仿宋" w:eastAsia="仿宋" w:hAnsi="仿宋" w:hint="eastAsia"/>
          <w:sz w:val="32"/>
          <w:szCs w:val="32"/>
        </w:rPr>
        <w:t>）。</w:t>
      </w:r>
    </w:p>
    <w:p w14:paraId="66B39BAD" w14:textId="77777777" w:rsidR="006612FC" w:rsidRDefault="006612FC" w:rsidP="004B4F90">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收费标准</w:t>
      </w:r>
      <w:r>
        <w:rPr>
          <w:rFonts w:ascii="仿宋" w:eastAsia="仿宋" w:hAnsi="仿宋"/>
          <w:sz w:val="32"/>
          <w:szCs w:val="32"/>
        </w:rPr>
        <w:t>：</w:t>
      </w:r>
      <w:r w:rsidRPr="00BA0E6F">
        <w:rPr>
          <w:rFonts w:ascii="仿宋" w:eastAsia="仿宋" w:hAnsi="仿宋" w:hint="eastAsia"/>
          <w:sz w:val="32"/>
          <w:szCs w:val="32"/>
        </w:rPr>
        <w:t>每个标准展位（</w:t>
      </w:r>
      <w:r w:rsidRPr="00BA0E6F">
        <w:rPr>
          <w:rFonts w:ascii="仿宋" w:eastAsia="仿宋" w:hAnsi="仿宋"/>
          <w:sz w:val="32"/>
          <w:szCs w:val="32"/>
        </w:rPr>
        <w:t>9平米）</w:t>
      </w:r>
      <w:r>
        <w:rPr>
          <w:rFonts w:ascii="仿宋" w:eastAsia="仿宋" w:hAnsi="仿宋"/>
          <w:sz w:val="32"/>
          <w:szCs w:val="32"/>
        </w:rPr>
        <w:t>6500</w:t>
      </w:r>
      <w:r w:rsidRPr="00BA0E6F">
        <w:rPr>
          <w:rFonts w:ascii="仿宋" w:eastAsia="仿宋" w:hAnsi="仿宋"/>
          <w:sz w:val="32"/>
          <w:szCs w:val="32"/>
        </w:rPr>
        <w:t>元（含场租、</w:t>
      </w:r>
      <w:r w:rsidRPr="00BA0E6F">
        <w:rPr>
          <w:rFonts w:ascii="仿宋" w:eastAsia="仿宋" w:hAnsi="仿宋" w:hint="eastAsia"/>
          <w:sz w:val="32"/>
          <w:szCs w:val="32"/>
        </w:rPr>
        <w:lastRenderedPageBreak/>
        <w:t>展板设计制作及搭建费），可按信息咨询费或技术服务费收取。</w:t>
      </w:r>
    </w:p>
    <w:p w14:paraId="13683250" w14:textId="77777777" w:rsidR="006612FC" w:rsidRDefault="006612FC" w:rsidP="004B4F90">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3.</w:t>
      </w:r>
      <w:r w:rsidRPr="00BA0E6F">
        <w:rPr>
          <w:rFonts w:ascii="仿宋" w:eastAsia="仿宋" w:hAnsi="仿宋" w:hint="eastAsia"/>
          <w:sz w:val="32"/>
          <w:szCs w:val="32"/>
        </w:rPr>
        <w:t>采用异型标准展位的方式展览，参展单位提供展示内容，由组委会统一设计搭建，需参展单位提供一定的成本费</w:t>
      </w:r>
      <w:r w:rsidRPr="00BA0E6F">
        <w:rPr>
          <w:rFonts w:ascii="仿宋" w:eastAsia="仿宋" w:hAnsi="仿宋"/>
          <w:sz w:val="32"/>
          <w:szCs w:val="32"/>
        </w:rPr>
        <w:t>。</w:t>
      </w:r>
    </w:p>
    <w:p w14:paraId="1F5EE136" w14:textId="77777777" w:rsidR="006612FC" w:rsidRDefault="006612FC" w:rsidP="004B4F9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w:t>
      </w:r>
      <w:r w:rsidRPr="00BA0E6F">
        <w:rPr>
          <w:rFonts w:ascii="仿宋" w:eastAsia="仿宋" w:hAnsi="仿宋" w:hint="eastAsia"/>
          <w:sz w:val="32"/>
          <w:szCs w:val="32"/>
        </w:rPr>
        <w:t>有特装需求的单位，最小申请面积为</w:t>
      </w:r>
      <w:r w:rsidRPr="00BA0E6F">
        <w:rPr>
          <w:rFonts w:ascii="仿宋" w:eastAsia="仿宋" w:hAnsi="仿宋"/>
          <w:sz w:val="32"/>
          <w:szCs w:val="32"/>
        </w:rPr>
        <w:t>36平米，只提</w:t>
      </w:r>
      <w:r w:rsidRPr="00BA0E6F">
        <w:rPr>
          <w:rFonts w:ascii="仿宋" w:eastAsia="仿宋" w:hAnsi="仿宋" w:hint="eastAsia"/>
          <w:sz w:val="32"/>
          <w:szCs w:val="32"/>
        </w:rPr>
        <w:t>供室内光地，设计及</w:t>
      </w:r>
      <w:proofErr w:type="gramStart"/>
      <w:r w:rsidRPr="00BA0E6F">
        <w:rPr>
          <w:rFonts w:ascii="仿宋" w:eastAsia="仿宋" w:hAnsi="仿宋" w:hint="eastAsia"/>
          <w:sz w:val="32"/>
          <w:szCs w:val="32"/>
        </w:rPr>
        <w:t>搭建费</w:t>
      </w:r>
      <w:proofErr w:type="gramEnd"/>
      <w:r w:rsidRPr="00BA0E6F">
        <w:rPr>
          <w:rFonts w:ascii="仿宋" w:eastAsia="仿宋" w:hAnsi="仿宋" w:hint="eastAsia"/>
          <w:sz w:val="32"/>
          <w:szCs w:val="32"/>
        </w:rPr>
        <w:t>自理，每平米收取场租及管理费</w:t>
      </w:r>
      <w:r>
        <w:rPr>
          <w:rFonts w:ascii="仿宋" w:eastAsia="仿宋" w:hAnsi="仿宋"/>
          <w:sz w:val="32"/>
          <w:szCs w:val="32"/>
        </w:rPr>
        <w:t>500</w:t>
      </w:r>
      <w:r w:rsidRPr="00BA0E6F">
        <w:rPr>
          <w:rFonts w:ascii="仿宋" w:eastAsia="仿宋" w:hAnsi="仿宋"/>
          <w:sz w:val="32"/>
          <w:szCs w:val="32"/>
        </w:rPr>
        <w:t>元</w:t>
      </w:r>
      <w:r w:rsidRPr="00BA0E6F">
        <w:rPr>
          <w:rFonts w:ascii="仿宋" w:eastAsia="仿宋" w:hAnsi="仿宋" w:hint="eastAsia"/>
          <w:sz w:val="32"/>
          <w:szCs w:val="32"/>
        </w:rPr>
        <w:t>。</w:t>
      </w:r>
    </w:p>
    <w:p w14:paraId="15F2864C" w14:textId="77777777" w:rsidR="006612FC" w:rsidRPr="00BA0E6F" w:rsidRDefault="006612FC" w:rsidP="004B4F90">
      <w:pPr>
        <w:adjustRightInd w:val="0"/>
        <w:snapToGrid w:val="0"/>
        <w:spacing w:line="360" w:lineRule="auto"/>
        <w:ind w:firstLineChars="200" w:firstLine="640"/>
        <w:rPr>
          <w:rFonts w:ascii="仿宋" w:eastAsia="仿宋" w:hAnsi="仿宋"/>
          <w:sz w:val="32"/>
          <w:szCs w:val="32"/>
        </w:rPr>
      </w:pPr>
      <w:r>
        <w:rPr>
          <w:rFonts w:ascii="仿宋" w:eastAsia="仿宋" w:hAnsi="仿宋"/>
          <w:sz w:val="32"/>
          <w:szCs w:val="32"/>
        </w:rPr>
        <w:t>5</w:t>
      </w:r>
      <w:r w:rsidRPr="00BA0E6F">
        <w:rPr>
          <w:rFonts w:ascii="仿宋" w:eastAsia="仿宋" w:hAnsi="仿宋"/>
          <w:sz w:val="32"/>
          <w:szCs w:val="32"/>
        </w:rPr>
        <w:t>.</w:t>
      </w:r>
      <w:r w:rsidRPr="00BA0E6F">
        <w:rPr>
          <w:rFonts w:ascii="仿宋" w:eastAsia="仿宋" w:hAnsi="仿宋" w:hint="eastAsia"/>
          <w:sz w:val="32"/>
          <w:szCs w:val="32"/>
        </w:rPr>
        <w:t>请各参展单位安排专门的人员负责现场讲解、推介。</w:t>
      </w:r>
    </w:p>
    <w:p w14:paraId="1416D57F" w14:textId="77777777" w:rsidR="000A0BC6" w:rsidRDefault="00C10485" w:rsidP="004B4F90">
      <w:pPr>
        <w:snapToGrid w:val="0"/>
        <w:spacing w:line="360" w:lineRule="auto"/>
        <w:ind w:firstLineChars="200" w:firstLine="640"/>
        <w:rPr>
          <w:rFonts w:ascii="黑体" w:eastAsia="黑体" w:hAnsi="黑体"/>
          <w:sz w:val="32"/>
          <w:szCs w:val="32"/>
        </w:rPr>
      </w:pPr>
      <w:r w:rsidRPr="004B4F90">
        <w:rPr>
          <w:rFonts w:ascii="黑体" w:eastAsia="黑体" w:hAnsi="黑体" w:hint="eastAsia"/>
          <w:sz w:val="32"/>
          <w:szCs w:val="32"/>
        </w:rPr>
        <w:t>六、联系人</w:t>
      </w:r>
    </w:p>
    <w:p w14:paraId="4B093257" w14:textId="77777777" w:rsidR="009232F1" w:rsidRDefault="009232F1" w:rsidP="004B4F90">
      <w:pPr>
        <w:adjustRightInd w:val="0"/>
        <w:snapToGrid w:val="0"/>
        <w:spacing w:line="360" w:lineRule="auto"/>
        <w:ind w:firstLineChars="200" w:firstLine="643"/>
        <w:rPr>
          <w:rFonts w:ascii="楷体" w:eastAsia="楷体" w:hAnsi="楷体"/>
          <w:b/>
          <w:sz w:val="32"/>
          <w:szCs w:val="32"/>
        </w:rPr>
      </w:pPr>
      <w:r w:rsidRPr="00585EE6">
        <w:rPr>
          <w:rFonts w:ascii="楷体" w:eastAsia="楷体" w:hAnsi="楷体" w:hint="eastAsia"/>
          <w:b/>
          <w:sz w:val="32"/>
          <w:szCs w:val="32"/>
        </w:rPr>
        <w:t>原创性科技成果</w:t>
      </w:r>
      <w:r>
        <w:rPr>
          <w:rFonts w:ascii="楷体" w:eastAsia="楷体" w:hAnsi="楷体" w:hint="eastAsia"/>
          <w:b/>
          <w:sz w:val="32"/>
          <w:szCs w:val="32"/>
        </w:rPr>
        <w:t>和签约仪式内容</w:t>
      </w:r>
      <w:r w:rsidRPr="00585EE6">
        <w:rPr>
          <w:rFonts w:ascii="楷体" w:eastAsia="楷体" w:hAnsi="楷体" w:hint="eastAsia"/>
          <w:b/>
          <w:sz w:val="32"/>
          <w:szCs w:val="32"/>
        </w:rPr>
        <w:t>征集</w:t>
      </w:r>
    </w:p>
    <w:p w14:paraId="3ADD1F34" w14:textId="77777777" w:rsidR="009232F1" w:rsidRDefault="009232F1" w:rsidP="004B4F90">
      <w:pPr>
        <w:adjustRightInd w:val="0"/>
        <w:snapToGrid w:val="0"/>
        <w:spacing w:line="360" w:lineRule="auto"/>
        <w:ind w:firstLineChars="200" w:firstLine="640"/>
        <w:rPr>
          <w:rFonts w:ascii="仿宋" w:eastAsia="仿宋" w:hAnsi="仿宋"/>
          <w:sz w:val="32"/>
          <w:szCs w:val="32"/>
        </w:rPr>
      </w:pPr>
      <w:r w:rsidRPr="006B371B">
        <w:rPr>
          <w:rFonts w:ascii="仿宋" w:eastAsia="仿宋" w:hAnsi="仿宋" w:hint="eastAsia"/>
          <w:sz w:val="32"/>
          <w:szCs w:val="32"/>
        </w:rPr>
        <w:t>陈冉冉</w:t>
      </w:r>
      <w:r>
        <w:rPr>
          <w:rFonts w:ascii="仿宋" w:eastAsia="仿宋" w:hAnsi="仿宋" w:hint="eastAsia"/>
          <w:sz w:val="32"/>
          <w:szCs w:val="32"/>
        </w:rPr>
        <w:t xml:space="preserve"> </w:t>
      </w:r>
      <w:r>
        <w:rPr>
          <w:rFonts w:ascii="仿宋" w:eastAsia="仿宋" w:hAnsi="仿宋"/>
          <w:sz w:val="32"/>
          <w:szCs w:val="32"/>
        </w:rPr>
        <w:tab/>
      </w:r>
      <w:r w:rsidRPr="00FB1BF4">
        <w:rPr>
          <w:rFonts w:ascii="仿宋" w:eastAsia="仿宋" w:hAnsi="仿宋"/>
          <w:sz w:val="32"/>
          <w:szCs w:val="32"/>
        </w:rPr>
        <w:t>152</w:t>
      </w:r>
      <w:r>
        <w:rPr>
          <w:rFonts w:ascii="仿宋" w:eastAsia="仿宋" w:hAnsi="仿宋"/>
          <w:sz w:val="32"/>
          <w:szCs w:val="32"/>
        </w:rPr>
        <w:t xml:space="preserve"> </w:t>
      </w:r>
      <w:r w:rsidRPr="00FB1BF4">
        <w:rPr>
          <w:rFonts w:ascii="仿宋" w:eastAsia="仿宋" w:hAnsi="仿宋"/>
          <w:sz w:val="32"/>
          <w:szCs w:val="32"/>
        </w:rPr>
        <w:t>1064</w:t>
      </w:r>
      <w:r>
        <w:rPr>
          <w:rFonts w:ascii="仿宋" w:eastAsia="仿宋" w:hAnsi="仿宋"/>
          <w:sz w:val="32"/>
          <w:szCs w:val="32"/>
        </w:rPr>
        <w:t xml:space="preserve"> </w:t>
      </w:r>
      <w:r w:rsidRPr="00FB1BF4">
        <w:rPr>
          <w:rFonts w:ascii="仿宋" w:eastAsia="仿宋" w:hAnsi="仿宋"/>
          <w:sz w:val="32"/>
          <w:szCs w:val="32"/>
        </w:rPr>
        <w:t>7842</w:t>
      </w:r>
    </w:p>
    <w:p w14:paraId="5002E16F" w14:textId="77777777" w:rsidR="009232F1" w:rsidRDefault="009232F1" w:rsidP="004B4F90">
      <w:pPr>
        <w:snapToGrid w:val="0"/>
        <w:spacing w:line="360" w:lineRule="auto"/>
        <w:ind w:firstLineChars="200" w:firstLine="640"/>
        <w:rPr>
          <w:rFonts w:ascii="仿宋" w:eastAsia="仿宋" w:hAnsi="仿宋"/>
          <w:sz w:val="32"/>
          <w:szCs w:val="32"/>
        </w:rPr>
      </w:pPr>
      <w:proofErr w:type="gramStart"/>
      <w:r>
        <w:rPr>
          <w:rFonts w:ascii="仿宋" w:eastAsia="仿宋" w:hAnsi="仿宋" w:hint="eastAsia"/>
          <w:sz w:val="32"/>
          <w:szCs w:val="32"/>
        </w:rPr>
        <w:t>闫</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龙 </w:t>
      </w:r>
      <w:r>
        <w:rPr>
          <w:rFonts w:ascii="仿宋" w:eastAsia="仿宋" w:hAnsi="仿宋"/>
          <w:sz w:val="32"/>
          <w:szCs w:val="32"/>
        </w:rPr>
        <w:tab/>
      </w:r>
      <w:r w:rsidRPr="00FB1BF4">
        <w:rPr>
          <w:rFonts w:ascii="仿宋" w:eastAsia="仿宋" w:hAnsi="仿宋"/>
          <w:sz w:val="32"/>
          <w:szCs w:val="32"/>
        </w:rPr>
        <w:t>138</w:t>
      </w:r>
      <w:r>
        <w:rPr>
          <w:rFonts w:ascii="仿宋" w:eastAsia="仿宋" w:hAnsi="仿宋"/>
          <w:sz w:val="32"/>
          <w:szCs w:val="32"/>
        </w:rPr>
        <w:t xml:space="preserve"> </w:t>
      </w:r>
      <w:r w:rsidRPr="00FB1BF4">
        <w:rPr>
          <w:rFonts w:ascii="仿宋" w:eastAsia="仿宋" w:hAnsi="仿宋"/>
          <w:sz w:val="32"/>
          <w:szCs w:val="32"/>
        </w:rPr>
        <w:t>1029</w:t>
      </w:r>
      <w:r>
        <w:rPr>
          <w:rFonts w:ascii="仿宋" w:eastAsia="仿宋" w:hAnsi="仿宋"/>
          <w:sz w:val="32"/>
          <w:szCs w:val="32"/>
        </w:rPr>
        <w:t xml:space="preserve"> </w:t>
      </w:r>
      <w:r w:rsidRPr="00FB1BF4">
        <w:rPr>
          <w:rFonts w:ascii="仿宋" w:eastAsia="仿宋" w:hAnsi="仿宋"/>
          <w:sz w:val="32"/>
          <w:szCs w:val="32"/>
        </w:rPr>
        <w:t>7521</w:t>
      </w:r>
    </w:p>
    <w:p w14:paraId="198F4D79" w14:textId="77777777" w:rsidR="009232F1" w:rsidRPr="00585EE6" w:rsidRDefault="009232F1" w:rsidP="004B4F90">
      <w:pPr>
        <w:adjustRightInd w:val="0"/>
        <w:snapToGrid w:val="0"/>
        <w:spacing w:line="360" w:lineRule="auto"/>
        <w:ind w:firstLineChars="200" w:firstLine="643"/>
        <w:rPr>
          <w:rFonts w:ascii="楷体" w:eastAsia="楷体" w:hAnsi="楷体"/>
          <w:b/>
          <w:sz w:val="32"/>
          <w:szCs w:val="32"/>
        </w:rPr>
      </w:pPr>
      <w:r w:rsidRPr="00585EE6">
        <w:rPr>
          <w:rFonts w:ascii="楷体" w:eastAsia="楷体" w:hAnsi="楷体" w:hint="eastAsia"/>
          <w:b/>
          <w:sz w:val="32"/>
          <w:szCs w:val="32"/>
        </w:rPr>
        <w:t>展位预订</w:t>
      </w:r>
    </w:p>
    <w:p w14:paraId="299BCEE2" w14:textId="1C1DBC36" w:rsidR="009232F1" w:rsidRPr="006B371B" w:rsidRDefault="009232F1" w:rsidP="004B4F90">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李紫陌 </w:t>
      </w:r>
      <w:r>
        <w:rPr>
          <w:rFonts w:ascii="仿宋" w:eastAsia="仿宋" w:hAnsi="仿宋"/>
          <w:sz w:val="32"/>
          <w:szCs w:val="32"/>
        </w:rPr>
        <w:tab/>
      </w:r>
      <w:bookmarkStart w:id="0" w:name="_Hlk145173694"/>
      <w:r w:rsidR="004E1B4B">
        <w:rPr>
          <w:rFonts w:ascii="仿宋" w:eastAsia="仿宋" w:hAnsi="仿宋"/>
          <w:sz w:val="32"/>
          <w:szCs w:val="32"/>
        </w:rPr>
        <w:t>010-82105540</w:t>
      </w:r>
      <w:r w:rsidR="004E1B4B">
        <w:rPr>
          <w:rFonts w:ascii="仿宋" w:eastAsia="仿宋" w:hAnsi="仿宋" w:hint="eastAsia"/>
          <w:sz w:val="32"/>
          <w:szCs w:val="32"/>
        </w:rPr>
        <w:t>，</w:t>
      </w:r>
      <w:r w:rsidR="004E1B4B" w:rsidRPr="00FB1BF4">
        <w:rPr>
          <w:rFonts w:ascii="仿宋" w:eastAsia="仿宋" w:hAnsi="仿宋"/>
          <w:sz w:val="32"/>
          <w:szCs w:val="32"/>
        </w:rPr>
        <w:t>186</w:t>
      </w:r>
      <w:r w:rsidR="004E1B4B">
        <w:rPr>
          <w:rFonts w:ascii="仿宋" w:eastAsia="仿宋" w:hAnsi="仿宋"/>
          <w:sz w:val="32"/>
          <w:szCs w:val="32"/>
        </w:rPr>
        <w:t xml:space="preserve"> </w:t>
      </w:r>
      <w:r w:rsidR="004E1B4B" w:rsidRPr="00FB1BF4">
        <w:rPr>
          <w:rFonts w:ascii="仿宋" w:eastAsia="仿宋" w:hAnsi="仿宋"/>
          <w:sz w:val="32"/>
          <w:szCs w:val="32"/>
        </w:rPr>
        <w:t>0096</w:t>
      </w:r>
      <w:r w:rsidR="004E1B4B">
        <w:rPr>
          <w:rFonts w:ascii="仿宋" w:eastAsia="仿宋" w:hAnsi="仿宋"/>
          <w:sz w:val="32"/>
          <w:szCs w:val="32"/>
        </w:rPr>
        <w:t xml:space="preserve"> </w:t>
      </w:r>
      <w:r w:rsidR="004E1B4B" w:rsidRPr="00FB1BF4">
        <w:rPr>
          <w:rFonts w:ascii="仿宋" w:eastAsia="仿宋" w:hAnsi="仿宋"/>
          <w:sz w:val="32"/>
          <w:szCs w:val="32"/>
        </w:rPr>
        <w:t>1127</w:t>
      </w:r>
      <w:bookmarkEnd w:id="0"/>
    </w:p>
    <w:p w14:paraId="595C8938" w14:textId="77777777" w:rsidR="000A0BC6" w:rsidRPr="009232F1" w:rsidRDefault="009232F1" w:rsidP="004B4F90">
      <w:pPr>
        <w:adjustRightInd w:val="0"/>
        <w:snapToGrid w:val="0"/>
        <w:spacing w:line="360" w:lineRule="auto"/>
        <w:ind w:firstLineChars="200" w:firstLine="640"/>
        <w:rPr>
          <w:rFonts w:ascii="仿宋" w:eastAsia="仿宋" w:hAnsi="仿宋"/>
          <w:sz w:val="32"/>
          <w:szCs w:val="32"/>
        </w:rPr>
      </w:pPr>
      <w:r w:rsidRPr="005E5434">
        <w:rPr>
          <w:rFonts w:ascii="仿宋" w:eastAsia="仿宋" w:hAnsi="仿宋" w:hint="eastAsia"/>
          <w:sz w:val="32"/>
          <w:szCs w:val="32"/>
        </w:rPr>
        <w:t xml:space="preserve">刘晓娜 </w:t>
      </w:r>
      <w:r w:rsidRPr="005E5434">
        <w:rPr>
          <w:rFonts w:ascii="仿宋" w:eastAsia="仿宋" w:hAnsi="仿宋"/>
          <w:sz w:val="32"/>
          <w:szCs w:val="32"/>
        </w:rPr>
        <w:tab/>
        <w:t>136</w:t>
      </w:r>
      <w:r>
        <w:rPr>
          <w:rFonts w:ascii="仿宋" w:eastAsia="仿宋" w:hAnsi="仿宋"/>
          <w:sz w:val="32"/>
          <w:szCs w:val="32"/>
        </w:rPr>
        <w:t xml:space="preserve"> </w:t>
      </w:r>
      <w:r w:rsidRPr="005E5434">
        <w:rPr>
          <w:rFonts w:ascii="仿宋" w:eastAsia="仿宋" w:hAnsi="仿宋"/>
          <w:sz w:val="32"/>
          <w:szCs w:val="32"/>
        </w:rPr>
        <w:t>9104</w:t>
      </w:r>
      <w:r>
        <w:rPr>
          <w:rFonts w:ascii="仿宋" w:eastAsia="仿宋" w:hAnsi="仿宋"/>
          <w:sz w:val="32"/>
          <w:szCs w:val="32"/>
        </w:rPr>
        <w:t xml:space="preserve"> </w:t>
      </w:r>
      <w:r w:rsidRPr="005E5434">
        <w:rPr>
          <w:rFonts w:ascii="仿宋" w:eastAsia="仿宋" w:hAnsi="仿宋"/>
          <w:sz w:val="32"/>
          <w:szCs w:val="32"/>
        </w:rPr>
        <w:t>5468</w:t>
      </w:r>
    </w:p>
    <w:sectPr w:rsidR="000A0BC6" w:rsidRPr="009232F1" w:rsidSect="00C92D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E9E1" w14:textId="77777777" w:rsidR="00D54E2E" w:rsidRDefault="00D54E2E" w:rsidP="001667C7">
      <w:r>
        <w:separator/>
      </w:r>
    </w:p>
  </w:endnote>
  <w:endnote w:type="continuationSeparator" w:id="0">
    <w:p w14:paraId="663CACF4" w14:textId="77777777" w:rsidR="00D54E2E" w:rsidRDefault="00D54E2E" w:rsidP="0016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A027" w14:textId="77777777" w:rsidR="00D54E2E" w:rsidRDefault="00D54E2E" w:rsidP="001667C7">
      <w:r>
        <w:separator/>
      </w:r>
    </w:p>
  </w:footnote>
  <w:footnote w:type="continuationSeparator" w:id="0">
    <w:p w14:paraId="65D138A3" w14:textId="77777777" w:rsidR="00D54E2E" w:rsidRDefault="00D54E2E" w:rsidP="00166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A3NjllMmIzNzE3YWNlZmJlMGE1YTg1YTNhMTU2Y2QifQ=="/>
  </w:docVars>
  <w:rsids>
    <w:rsidRoot w:val="007D205A"/>
    <w:rsid w:val="00002614"/>
    <w:rsid w:val="000A0BC6"/>
    <w:rsid w:val="00104749"/>
    <w:rsid w:val="001667C7"/>
    <w:rsid w:val="001D332C"/>
    <w:rsid w:val="00350C73"/>
    <w:rsid w:val="00491FF9"/>
    <w:rsid w:val="00496753"/>
    <w:rsid w:val="004B4F90"/>
    <w:rsid w:val="004B6EA8"/>
    <w:rsid w:val="004E1B4B"/>
    <w:rsid w:val="00536923"/>
    <w:rsid w:val="006612FC"/>
    <w:rsid w:val="00662F1F"/>
    <w:rsid w:val="006E24F0"/>
    <w:rsid w:val="007153CC"/>
    <w:rsid w:val="0079050D"/>
    <w:rsid w:val="007D205A"/>
    <w:rsid w:val="00826C63"/>
    <w:rsid w:val="00892319"/>
    <w:rsid w:val="008B3DB6"/>
    <w:rsid w:val="008F53D6"/>
    <w:rsid w:val="009232F1"/>
    <w:rsid w:val="009834AA"/>
    <w:rsid w:val="00A527D7"/>
    <w:rsid w:val="00AB27AA"/>
    <w:rsid w:val="00AC3571"/>
    <w:rsid w:val="00BA0E6F"/>
    <w:rsid w:val="00C10485"/>
    <w:rsid w:val="00C726C4"/>
    <w:rsid w:val="00C73B9A"/>
    <w:rsid w:val="00C92D8C"/>
    <w:rsid w:val="00CC654F"/>
    <w:rsid w:val="00CE3EC8"/>
    <w:rsid w:val="00CF04C7"/>
    <w:rsid w:val="00D54E2E"/>
    <w:rsid w:val="00D56FB2"/>
    <w:rsid w:val="0140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6AA1A"/>
  <w15:docId w15:val="{99178679-9AAA-4F73-B766-535F7A76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styleId="a8">
    <w:name w:val="Balloon Text"/>
    <w:basedOn w:val="a"/>
    <w:link w:val="a9"/>
    <w:uiPriority w:val="99"/>
    <w:semiHidden/>
    <w:unhideWhenUsed/>
    <w:rsid w:val="006E24F0"/>
    <w:rPr>
      <w:sz w:val="18"/>
      <w:szCs w:val="18"/>
    </w:rPr>
  </w:style>
  <w:style w:type="character" w:customStyle="1" w:styleId="a9">
    <w:name w:val="批注框文本 字符"/>
    <w:basedOn w:val="a0"/>
    <w:link w:val="a8"/>
    <w:uiPriority w:val="99"/>
    <w:semiHidden/>
    <w:rsid w:val="006E24F0"/>
    <w:rPr>
      <w:kern w:val="2"/>
      <w:sz w:val="18"/>
      <w:szCs w:val="18"/>
    </w:rPr>
  </w:style>
  <w:style w:type="character" w:customStyle="1" w:styleId="2">
    <w:name w:val="未处理的提及2"/>
    <w:basedOn w:val="a0"/>
    <w:uiPriority w:val="99"/>
    <w:semiHidden/>
    <w:unhideWhenUsed/>
    <w:rsid w:val="006E2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Shidi</dc:creator>
  <cp:lastModifiedBy>李紫陌</cp:lastModifiedBy>
  <cp:revision>19</cp:revision>
  <cp:lastPrinted>2023-09-11T11:54:00Z</cp:lastPrinted>
  <dcterms:created xsi:type="dcterms:W3CDTF">2022-05-05T06:55:00Z</dcterms:created>
  <dcterms:modified xsi:type="dcterms:W3CDTF">2023-09-11T11:54:00Z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4B1D7F45718D4F7AA8A33FF3660821DC</vt:lpwstr>
  </property>
</Properties>
</file>